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53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第十四批平顶山市拔尖人才（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领军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人才）申报指南</w:t>
      </w:r>
    </w:p>
    <w:p w14:paraId="239EC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3D171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一、申报条件</w:t>
      </w:r>
    </w:p>
    <w:p w14:paraId="185ED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担任平顶山市域内注册、独立法人企业的主要领导职位（董事长、总经理等）连续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3年以上（2022年1月1日前任职），且目前在任；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具有战略思维、敢于创新，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推动企业转变发展方式，提高发展质量和效益，在我市经济建设或现代化产业发展中业绩卓越，为我市经济社会发展做出较大贡献。在社会上具有较好的形象和人格魅力，社会责任感强，热心公益事业。企业长期专注于主导产品市场，注册成立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5年以上（2020年1月1日前注册），经营状态良好。近3年企业销售收入、利润总额、资产总额年平均增长率较高，传统行业企业年均主营业务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不低于3亿元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、年均研发投入比例不低于1.5%，新兴产业企业年均主营业务收入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不低于5000万元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、年均研发投入比例不低于2.5%；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企业拥有完善的现代企业管理体系、品牌培育管理体系并取得良好成绩，具有较高知名度和影响力；企业近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3年未发生较大及以上质量、环保和安全生产事故，无不良诚信记录，无其他相关负面信息和法律纠纷；原则上年龄不超过70周岁（1955年1月1日及之后出生）。</w:t>
      </w:r>
    </w:p>
    <w:p w14:paraId="14F7F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申报材料要求</w:t>
      </w:r>
    </w:p>
    <w:p w14:paraId="25D2D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申报人选须认真填写《平顶山市拔尖人才推荐审批表》、《平顶山市拔尖人才推荐人选评审表》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推荐单位填写《平顶山市拔尖人才推荐人选汇总表》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内容完整真实、文字描述准确客观，并按要求提供相关附件材料。申报人选须对申报材料的真实性负责，对于弄虚作假者，一律取消遴选资格。申报材料不得填写任何涉及国家秘密的内容，所有内容应可公开。</w:t>
      </w:r>
    </w:p>
    <w:p w14:paraId="2488E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推荐要求</w:t>
      </w:r>
    </w:p>
    <w:p w14:paraId="3D4AB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申报人选分别通过单位所属县（市、区）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工业和信息化主管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部门推荐，并提出推荐意见。</w:t>
      </w:r>
    </w:p>
    <w:p w14:paraId="44180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申报程序</w:t>
      </w:r>
    </w:p>
    <w:p w14:paraId="42990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申报程序通过纸质材料和电子版同时报送，电子版内容应与纸质材料内容一致，纸质材料统一使用A4纸于左侧纵向合并胶装成册（皮纹蓝色精品纸封皮），推荐材料包括推荐人选审批表、推荐人选评审表、推荐人选的相关证明材料等附件，一式三份；申报人选、工作单位、推荐单位在相应栏内签字、盖章，由推荐单位汇总后，统一报送。</w:t>
      </w:r>
    </w:p>
    <w:p w14:paraId="36C49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相关文件下载http://gxj.pds.gov.cn/</w:t>
      </w:r>
    </w:p>
    <w:p w14:paraId="47438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受理时间：9月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受理申报材料。</w:t>
      </w:r>
    </w:p>
    <w:p w14:paraId="76988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受理地点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平顶山市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企业服务办公室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市政大厦1024房间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  <w:bookmarkStart w:id="0" w:name="_GoBack"/>
      <w:bookmarkEnd w:id="0"/>
    </w:p>
    <w:p w14:paraId="23831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五、申报工作咨询电话</w:t>
      </w:r>
    </w:p>
    <w:p w14:paraId="66283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人：王  雯</w:t>
      </w:r>
    </w:p>
    <w:p w14:paraId="1FD92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0375-2665020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C7E6B"/>
    <w:rsid w:val="5FA86193"/>
    <w:rsid w:val="6959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  <w:szCs w:val="21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955</Characters>
  <Lines>0</Lines>
  <Paragraphs>0</Paragraphs>
  <TotalTime>313</TotalTime>
  <ScaleCrop>false</ScaleCrop>
  <LinksUpToDate>false</LinksUpToDate>
  <CharactersWithSpaces>964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2025-09-22T03:09:00Z</dcterms:created>
  <dc:creator>Administrator</dc:creator>
  <cp:lastModifiedBy>晓</cp:lastModifiedBy>
  <dcterms:modified xsi:type="dcterms:W3CDTF">2025-09-26T09:39:29Z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eyJoZGlkIjoiZmFlOGQ5MDNjN2ZjYmU1NTdmMjI2MWRjNDdjOThhY2UiLCJ1c2VySWQiOiI5MDI0MTI3NDAifQ==</vt:lpwstr>
  </property>
  <property fmtid="{D5CDD505-2E9C-101B-9397-08002B2CF9AE}" pid="4" name="ICV">
    <vt:lpwstr>8DA44916156446589334ABE19DF0D7CA_13</vt:lpwstr>
  </property>
</Properties>
</file>